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6afc4d22f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RINGERIKE KOMMUNE.</w:t>
      </w:r>
    </w:p>
    <w:sectPr>
      <w:headerReference xmlns:r="http://schemas.openxmlformats.org/officeDocument/2006/relationships" w:type="default" r:id="R3c17f79a1fdc46a8"/>
      <w:footerReference xmlns:r="http://schemas.openxmlformats.org/officeDocument/2006/relationships" w:type="default" r:id="Rb4ddfbdd24fd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7f79a1fdc46a8" /><Relationship Type="http://schemas.openxmlformats.org/officeDocument/2006/relationships/footer" Target="/word/footer1.xml" Id="Rb4ddfbdd24fd4108" /></Relationships>
</file>