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282d9babc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f7e641661d0f42a5"/>
      <w:footerReference xmlns:r="http://schemas.openxmlformats.org/officeDocument/2006/relationships" w:type="default" r:id="Rd309ba6088f6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641661d0f42a5" /><Relationship Type="http://schemas.openxmlformats.org/officeDocument/2006/relationships/footer" Target="/word/footer1.xml" Id="Rd309ba6088f640ba" /></Relationships>
</file>