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8a4cdaa81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NESNA KOMMUNE</w:t>
      </w:r>
    </w:p>
    <w:sectPr>
      <w:headerReference xmlns:r="http://schemas.openxmlformats.org/officeDocument/2006/relationships" w:type="default" r:id="R1540098b7bb642cc"/>
      <w:footerReference xmlns:r="http://schemas.openxmlformats.org/officeDocument/2006/relationships" w:type="default" r:id="R62e554f0bac9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KOMMUNE   ·   Org.nr 939 600 515   ·   Movegen 24   ·   8700 NESNA   ·   Tlf. 75 06 70 00   ·   postmottak@nesna.kommune.no   ·   www.nesna.kommune.no/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0098b7bb642cc" /><Relationship Type="http://schemas.openxmlformats.org/officeDocument/2006/relationships/footer" Target="/word/footer1.xml" Id="R62e554f0bac94a96" /></Relationships>
</file>