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52d9a032e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bd16a06b242ec"/>
      <w:footerReference xmlns:r="http://schemas.openxmlformats.org/officeDocument/2006/relationships" w:type="default" r:id="Re2d25335995b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bd16a06b242ec" /><Relationship Type="http://schemas.openxmlformats.org/officeDocument/2006/relationships/footer" Target="/word/footer1.xml" Id="Re2d25335995b489e" /></Relationships>
</file>