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c05301eef47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KOMMUNALE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KOMMUNALE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36f25165384873"/>
      <w:footerReference xmlns:r="http://schemas.openxmlformats.org/officeDocument/2006/relationships" w:type="default" r:id="Rbb91c51b81d1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6f25165384873" /><Relationship Type="http://schemas.openxmlformats.org/officeDocument/2006/relationships/footer" Target="/word/footer1.xml" Id="Rbb91c51b81d147d0" /></Relationships>
</file>