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bb2cb754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c29e65e25c0a4854"/>
      <w:footerReference xmlns:r="http://schemas.openxmlformats.org/officeDocument/2006/relationships" w:type="default" r:id="Ra8b687575bea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65e25c0a4854" /><Relationship Type="http://schemas.openxmlformats.org/officeDocument/2006/relationships/footer" Target="/word/footer1.xml" Id="Ra8b687575bea4eea" /></Relationships>
</file>