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7c8d9070a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HEGRA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SPAREBANK</w:t>
      </w:r>
    </w:p>
    <w:sectPr>
      <w:headerReference xmlns:r="http://schemas.openxmlformats.org/officeDocument/2006/relationships" w:type="default" r:id="Rcfec22a2badc4f07"/>
      <w:footerReference xmlns:r="http://schemas.openxmlformats.org/officeDocument/2006/relationships" w:type="default" r:id="Rde6fa02c5dd9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c22a2badc4f07" /><Relationship Type="http://schemas.openxmlformats.org/officeDocument/2006/relationships/footer" Target="/word/footer1.xml" Id="Rde6fa02c5dd945cf" /></Relationships>
</file>