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d3275cbf4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SPAREBANK</w:t>
      </w:r>
    </w:p>
    <w:sectPr>
      <w:headerReference xmlns:r="http://schemas.openxmlformats.org/officeDocument/2006/relationships" w:type="default" r:id="Rc5662dad638f4d35"/>
      <w:footerReference xmlns:r="http://schemas.openxmlformats.org/officeDocument/2006/relationships" w:type="default" r:id="Rb29b3ebe0b64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62dad638f4d35" /><Relationship Type="http://schemas.openxmlformats.org/officeDocument/2006/relationships/footer" Target="/word/footer1.xml" Id="Rb29b3ebe0b6449b8" /></Relationships>
</file>