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f9160211e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HEGRA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5d168ef01590459f"/>
      <w:footerReference xmlns:r="http://schemas.openxmlformats.org/officeDocument/2006/relationships" w:type="default" r:id="R3c2114b797de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68ef01590459f" /><Relationship Type="http://schemas.openxmlformats.org/officeDocument/2006/relationships/footer" Target="/word/footer1.xml" Id="R3c2114b797de446e" /></Relationships>
</file>