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f416be9d8d04a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Gaupne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LUSTER SPAREBANK.</w:t>
      </w:r>
    </w:p>
    <w:sectPr>
      <w:headerReference xmlns:r="http://schemas.openxmlformats.org/officeDocument/2006/relationships" w:type="default" r:id="R24c5db23e46f4aee"/>
      <w:footerReference xmlns:r="http://schemas.openxmlformats.org/officeDocument/2006/relationships" w:type="default" r:id="R0255c9aca30148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LUSTER SPAREBANK   ·   Org.nr 937 898 614   ·   Øyagata 2   ·   6868 GAUPNE   ·   Tlf. 57 68 27 00   ·   post@luster-sparebank.no   ·   www.luster-sparebank.no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LUSTER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c5db23e46f4aee" /><Relationship Type="http://schemas.openxmlformats.org/officeDocument/2006/relationships/footer" Target="/word/footer1.xml" Id="R0255c9aca30148b4" /></Relationships>
</file>