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30bfa8ea0049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HJELMELAND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HJELMELAND SPAREBANK</w:t>
      </w:r>
    </w:p>
    <w:sectPr>
      <w:headerReference xmlns:r="http://schemas.openxmlformats.org/officeDocument/2006/relationships" w:type="default" r:id="R3e9764638bea405b"/>
      <w:footerReference xmlns:r="http://schemas.openxmlformats.org/officeDocument/2006/relationships" w:type="default" r:id="R5b8b26184d8340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HJELMELAND SPAREBANK   ·   Org.nr 937 896 581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HJELMELAND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9764638bea405b" /><Relationship Type="http://schemas.openxmlformats.org/officeDocument/2006/relationships/footer" Target="/word/footer1.xml" Id="R5b8b26184d83408a" /></Relationships>
</file>