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8c2762f14144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TINN SPAREBANK, org.nr 937 891 423,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TINN SPAREBANK</w:t>
      </w:r>
    </w:p>
    <w:sectPr>
      <w:headerReference xmlns:r="http://schemas.openxmlformats.org/officeDocument/2006/relationships" w:type="default" r:id="Rd8bf512465e347ac"/>
      <w:footerReference xmlns:r="http://schemas.openxmlformats.org/officeDocument/2006/relationships" w:type="default" r:id="R37a964b8262a4b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TINN SPAREBANK   ·   Org.nr 937 891 423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bf512465e347ac" /><Relationship Type="http://schemas.openxmlformats.org/officeDocument/2006/relationships/footer" Target="/word/footer1.xml" Id="R37a964b8262a4bbb" /></Relationships>
</file>