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884c10a827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TOTENS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68d7dcd9bf1e42d9"/>
      <w:footerReference xmlns:r="http://schemas.openxmlformats.org/officeDocument/2006/relationships" w:type="default" r:id="R62b1dfa4cf80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d7dcd9bf1e42d9" /><Relationship Type="http://schemas.openxmlformats.org/officeDocument/2006/relationships/footer" Target="/word/footer1.xml" Id="R62b1dfa4cf804b88" /></Relationships>
</file>