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16dd5bdc3243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ROMERIKE SPAREBANK</w:t>
      </w:r>
    </w:p>
    <w:sectPr>
      <w:headerReference xmlns:r="http://schemas.openxmlformats.org/officeDocument/2006/relationships" w:type="default" r:id="R1fb559fadc3446b3"/>
      <w:footerReference xmlns:r="http://schemas.openxmlformats.org/officeDocument/2006/relationships" w:type="default" r:id="R696cb07ff0814c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ROMERIKE SPAREBANK   ·   Org.nr 937 885 911   ·   Torvet 5   ·   2000 LILLESTRØM   ·   Tlf. 63 80 42 00   ·   post@rsbank.no   ·   rsbank.no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ROMERIKE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b559fadc3446b3" /><Relationship Type="http://schemas.openxmlformats.org/officeDocument/2006/relationships/footer" Target="/word/footer1.xml" Id="R696cb07ff0814ca1" /></Relationships>
</file>