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47422b2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MOLAND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53683398dece4478"/>
      <w:footerReference xmlns:r="http://schemas.openxmlformats.org/officeDocument/2006/relationships" w:type="default" r:id="R64985f99c858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3398dece4478" /><Relationship Type="http://schemas.openxmlformats.org/officeDocument/2006/relationships/footer" Target="/word/footer1.xml" Id="R64985f99c8584dad" /></Relationships>
</file>