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b1c61ff5e67490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VIDI HOLDCO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VIDI HOLDCO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9bc99f688b84281"/>
      <w:footerReference xmlns:r="http://schemas.openxmlformats.org/officeDocument/2006/relationships" w:type="default" r:id="Raebdf810294b4b1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VIDI HOLDCO AS   ·   Org.nr 936 106 471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VIDI HOLDCO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9bc99f688b84281" /><Relationship Type="http://schemas.openxmlformats.org/officeDocument/2006/relationships/footer" Target="/word/footer1.xml" Id="Raebdf810294b4b1b" /></Relationships>
</file>