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74428fc8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fd898cfaa3a4e70"/>
      <w:footerReference xmlns:r="http://schemas.openxmlformats.org/officeDocument/2006/relationships" w:type="default" r:id="Rb4a06ec868a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898cfaa3a4e70" /><Relationship Type="http://schemas.openxmlformats.org/officeDocument/2006/relationships/footer" Target="/word/footer1.xml" Id="Rb4a06ec868aa4ac6" /></Relationships>
</file>