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da23eddd3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ENORA AS, org.nr 935 701 430,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ee0b6bf2234f488a"/>
      <w:footerReference xmlns:r="http://schemas.openxmlformats.org/officeDocument/2006/relationships" w:type="default" r:id="R78208f8724da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b6bf2234f488a" /><Relationship Type="http://schemas.openxmlformats.org/officeDocument/2006/relationships/footer" Target="/word/footer1.xml" Id="R78208f8724da4531" /></Relationships>
</file>