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958cbc3c2346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VIGNER OLAISEN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VIGNER OLAISEN AS</w:t>
      </w:r>
    </w:p>
    <w:sectPr>
      <w:headerReference xmlns:r="http://schemas.openxmlformats.org/officeDocument/2006/relationships" w:type="default" r:id="R1375f90eb82a42a1"/>
      <w:footerReference xmlns:r="http://schemas.openxmlformats.org/officeDocument/2006/relationships" w:type="default" r:id="Re9873b599d0b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VIGNER OLAISEN AS   ·   Org.nr 935 386 144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VIGNER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5f90eb82a42a1" /><Relationship Type="http://schemas.openxmlformats.org/officeDocument/2006/relationships/footer" Target="/word/footer1.xml" Id="Re9873b599d0b403c" /></Relationships>
</file>