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3f9d5258a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SOLSEM HOLDING AS</w:t>
      </w:r>
    </w:p>
    <w:sectPr>
      <w:headerReference xmlns:r="http://schemas.openxmlformats.org/officeDocument/2006/relationships" w:type="default" r:id="Re29639d94c294227"/>
      <w:footerReference xmlns:r="http://schemas.openxmlformats.org/officeDocument/2006/relationships" w:type="default" r:id="Rc46cd61ba7ca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SOLSEM HOLDING AS   ·   Org.nr 934 947 576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639d94c294227" /><Relationship Type="http://schemas.openxmlformats.org/officeDocument/2006/relationships/footer" Target="/word/footer1.xml" Id="Rc46cd61ba7ca492a" /></Relationships>
</file>