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757599d8c48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HEISAN AS</w:t>
      </w:r>
    </w:p>
    <w:sectPr>
      <w:headerReference xmlns:r="http://schemas.openxmlformats.org/officeDocument/2006/relationships" w:type="default" r:id="R0d62ef260c4145ba"/>
      <w:footerReference xmlns:r="http://schemas.openxmlformats.org/officeDocument/2006/relationships" w:type="default" r:id="Rce0f93a3b0a6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2ef260c4145ba" /><Relationship Type="http://schemas.openxmlformats.org/officeDocument/2006/relationships/footer" Target="/word/footer1.xml" Id="Rce0f93a3b0a64b4b" /></Relationships>
</file>