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c16a24b9b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FINNMARKSREVISJON AS</w:t>
      </w:r>
    </w:p>
    <w:sectPr>
      <w:headerReference xmlns:r="http://schemas.openxmlformats.org/officeDocument/2006/relationships" w:type="default" r:id="R05a383fd59824759"/>
      <w:footerReference xmlns:r="http://schemas.openxmlformats.org/officeDocument/2006/relationships" w:type="default" r:id="R2cb3e521e0ea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383fd59824759" /><Relationship Type="http://schemas.openxmlformats.org/officeDocument/2006/relationships/footer" Target="/word/footer1.xml" Id="R2cb3e521e0ea4c65" /></Relationships>
</file>