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1a96c645b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dea28441c45ea"/>
      <w:footerReference xmlns:r="http://schemas.openxmlformats.org/officeDocument/2006/relationships" w:type="default" r:id="Rc65b5db652bf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dea28441c45ea" /><Relationship Type="http://schemas.openxmlformats.org/officeDocument/2006/relationships/footer" Target="/word/footer1.xml" Id="Rc65b5db652bf466e" /></Relationships>
</file>