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c6a117dc0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 AS</w:t>
      </w:r>
    </w:p>
    <w:sectPr>
      <w:headerReference xmlns:r="http://schemas.openxmlformats.org/officeDocument/2006/relationships" w:type="default" r:id="R79059c751704454e"/>
      <w:footerReference xmlns:r="http://schemas.openxmlformats.org/officeDocument/2006/relationships" w:type="default" r:id="R005317cb6db9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59c751704454e" /><Relationship Type="http://schemas.openxmlformats.org/officeDocument/2006/relationships/footer" Target="/word/footer1.xml" Id="R005317cb6db94464" /></Relationships>
</file>