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4329357cf4e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ALLSTAD KAPITALFORVALTNING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ALLSTAD KAPITALFORVALTNING AS</w:t>
      </w:r>
    </w:p>
    <w:sectPr>
      <w:headerReference xmlns:r="http://schemas.openxmlformats.org/officeDocument/2006/relationships" w:type="default" r:id="R0dd49da7e4004157"/>
      <w:footerReference xmlns:r="http://schemas.openxmlformats.org/officeDocument/2006/relationships" w:type="default" r:id="Rde4b175ed9f7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49da7e4004157" /><Relationship Type="http://schemas.openxmlformats.org/officeDocument/2006/relationships/footer" Target="/word/footer1.xml" Id="Rde4b175ed9f74794" /></Relationships>
</file>