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76be633a9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COMPUTA AS</w:t>
      </w:r>
    </w:p>
    <w:sectPr>
      <w:headerReference xmlns:r="http://schemas.openxmlformats.org/officeDocument/2006/relationships" w:type="default" r:id="R95e0c871d8a54514"/>
      <w:footerReference xmlns:r="http://schemas.openxmlformats.org/officeDocument/2006/relationships" w:type="default" r:id="R51d8efe7f196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0c871d8a54514" /><Relationship Type="http://schemas.openxmlformats.org/officeDocument/2006/relationships/footer" Target="/word/footer1.xml" Id="R51d8efe7f1964197" /></Relationships>
</file>