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a5b75a15c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FOLKELIG REGNSKAP AS</w:t>
      </w:r>
    </w:p>
    <w:sectPr>
      <w:headerReference xmlns:r="http://schemas.openxmlformats.org/officeDocument/2006/relationships" w:type="default" r:id="Redafdf706229458e"/>
      <w:footerReference xmlns:r="http://schemas.openxmlformats.org/officeDocument/2006/relationships" w:type="default" r:id="Re792d5fec2f7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fdf706229458e" /><Relationship Type="http://schemas.openxmlformats.org/officeDocument/2006/relationships/footer" Target="/word/footer1.xml" Id="Re792d5fec2f7467c" /></Relationships>
</file>