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61a4c5aad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COMPLÉR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COMPLÉR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cf83ca1d04ece"/>
      <w:footerReference xmlns:r="http://schemas.openxmlformats.org/officeDocument/2006/relationships" w:type="default" r:id="R76f92dc147f0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COMPLÉR INVEST AS   ·   Org.nr 932 690 411   ·  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COMPLÉR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cf83ca1d04ece" /><Relationship Type="http://schemas.openxmlformats.org/officeDocument/2006/relationships/footer" Target="/word/footer1.xml" Id="R76f92dc147f045de" /></Relationships>
</file>