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5b3e5d8c4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b497d36094fdd"/>
      <w:footerReference xmlns:r="http://schemas.openxmlformats.org/officeDocument/2006/relationships" w:type="default" r:id="Rc713f4939acb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VETLES AS   ·   Org.nr 932 584 689   ·   Gamle Ringeriksvei 179A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497d36094fdd" /><Relationship Type="http://schemas.openxmlformats.org/officeDocument/2006/relationships/footer" Target="/word/footer1.xml" Id="Rc713f4939acb4780" /></Relationships>
</file>