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6572191c642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MATEIK AS</w:t>
      </w:r>
    </w:p>
    <w:sectPr>
      <w:headerReference xmlns:r="http://schemas.openxmlformats.org/officeDocument/2006/relationships" w:type="default" r:id="Rb8ceba397d74418c"/>
      <w:footerReference xmlns:r="http://schemas.openxmlformats.org/officeDocument/2006/relationships" w:type="default" r:id="R3bd5b39cdd27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eba397d74418c" /><Relationship Type="http://schemas.openxmlformats.org/officeDocument/2006/relationships/footer" Target="/word/footer1.xml" Id="R3bd5b39cdd27403e" /></Relationships>
</file>