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25d74fd7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bdbcd75254f6f"/>
      <w:footerReference xmlns:r="http://schemas.openxmlformats.org/officeDocument/2006/relationships" w:type="default" r:id="R322ea32f3a84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dbcd75254f6f" /><Relationship Type="http://schemas.openxmlformats.org/officeDocument/2006/relationships/footer" Target="/word/footer1.xml" Id="R322ea32f3a844182" /></Relationships>
</file>