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752b1990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 KAPITAL AS</w:t>
      </w:r>
    </w:p>
    <w:sectPr>
      <w:headerReference xmlns:r="http://schemas.openxmlformats.org/officeDocument/2006/relationships" w:type="default" r:id="R2163aed0f8004bd3"/>
      <w:footerReference xmlns:r="http://schemas.openxmlformats.org/officeDocument/2006/relationships" w:type="default" r:id="R5fc60dbdf99e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 KAPITAL AS   ·   Org.nr 932 359 200   ·   Hardangervegen 578   ·   5709 VOSS   ·   ingavill04@hotmail.com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aed0f8004bd3" /><Relationship Type="http://schemas.openxmlformats.org/officeDocument/2006/relationships/footer" Target="/word/footer1.xml" Id="R5fc60dbdf99e4d9b" /></Relationships>
</file>