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09a57a90d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ARVE NATLAND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ARVE NATLAND AS</w:t>
      </w:r>
    </w:p>
    <w:sectPr>
      <w:headerReference xmlns:r="http://schemas.openxmlformats.org/officeDocument/2006/relationships" w:type="default" r:id="R837509c87e134326"/>
      <w:footerReference xmlns:r="http://schemas.openxmlformats.org/officeDocument/2006/relationships" w:type="default" r:id="R05f4e0ee684e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ARVE NATLAND AS   ·   Org.nr 932 257 084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ARVE NATLAND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509c87e134326" /><Relationship Type="http://schemas.openxmlformats.org/officeDocument/2006/relationships/footer" Target="/word/footer1.xml" Id="R05f4e0ee684e4f50" /></Relationships>
</file>