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c88efc947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EIBL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886925bde66a4e4e"/>
      <w:footerReference xmlns:r="http://schemas.openxmlformats.org/officeDocument/2006/relationships" w:type="default" r:id="Rf9a47666559f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925bde66a4e4e" /><Relationship Type="http://schemas.openxmlformats.org/officeDocument/2006/relationships/footer" Target="/word/footer1.xml" Id="Rf9a47666559f4555" /></Relationships>
</file>