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d8f8b5773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APREGO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APREGO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8ac23caca24c59"/>
      <w:footerReference xmlns:r="http://schemas.openxmlformats.org/officeDocument/2006/relationships" w:type="default" r:id="R4e2501b04e4c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APREGO AS   ·   Org.nr 932 122 529   ·   Arthur Hansens gate 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APREGO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c23caca24c59" /><Relationship Type="http://schemas.openxmlformats.org/officeDocument/2006/relationships/footer" Target="/word/footer1.xml" Id="R4e2501b04e4c449b" /></Relationships>
</file>