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0d4d9ec7f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STORMYRA INVEST AS</w:t>
      </w:r>
    </w:p>
    <w:sectPr>
      <w:headerReference xmlns:r="http://schemas.openxmlformats.org/officeDocument/2006/relationships" w:type="default" r:id="Ra9171d09eb5641fb"/>
      <w:footerReference xmlns:r="http://schemas.openxmlformats.org/officeDocument/2006/relationships" w:type="default" r:id="R2cfffb67b4c8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STORMYRA INVEST AS   ·   Org.nr 931 912 674   ·   Toppseilveien 1   ·   8070 BODØ   ·   Tlf. 75523966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STORMYRA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71d09eb5641fb" /><Relationship Type="http://schemas.openxmlformats.org/officeDocument/2006/relationships/footer" Target="/word/footer1.xml" Id="R2cfffb67b4c842c9" /></Relationships>
</file>