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bce8f35e2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LIIT AS</w:t>
      </w:r>
    </w:p>
    <w:sectPr>
      <w:headerReference xmlns:r="http://schemas.openxmlformats.org/officeDocument/2006/relationships" w:type="default" r:id="R3d558ee6f2fc45c4"/>
      <w:footerReference xmlns:r="http://schemas.openxmlformats.org/officeDocument/2006/relationships" w:type="default" r:id="Rbad6ee9f502c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LIIT AS   ·   Org.nr 931 900 420   ·   Gamleveien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58ee6f2fc45c4" /><Relationship Type="http://schemas.openxmlformats.org/officeDocument/2006/relationships/footer" Target="/word/footer1.xml" Id="Rbad6ee9f502c45dc" /></Relationships>
</file>