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ce7608bed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EILERT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280b7c94787847e0"/>
      <w:footerReference xmlns:r="http://schemas.openxmlformats.org/officeDocument/2006/relationships" w:type="default" r:id="R0fa836ff0e21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b7c94787847e0" /><Relationship Type="http://schemas.openxmlformats.org/officeDocument/2006/relationships/footer" Target="/word/footer1.xml" Id="R0fa836ff0e214297" /></Relationships>
</file>