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bc4c678d241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HOTELS NORWAY AS</w:t>
      </w:r>
    </w:p>
    <w:sectPr>
      <w:headerReference xmlns:r="http://schemas.openxmlformats.org/officeDocument/2006/relationships" w:type="default" r:id="R2449f554653d400d"/>
      <w:footerReference xmlns:r="http://schemas.openxmlformats.org/officeDocument/2006/relationships" w:type="default" r:id="Rc81e347308b0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9f554653d400d" /><Relationship Type="http://schemas.openxmlformats.org/officeDocument/2006/relationships/footer" Target="/word/footer1.xml" Id="Rc81e347308b04762" /></Relationships>
</file>