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b8d2e2482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RAMSDAL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RAMSDAL AS</w:t>
      </w:r>
    </w:p>
    <w:sectPr>
      <w:headerReference xmlns:r="http://schemas.openxmlformats.org/officeDocument/2006/relationships" w:type="default" r:id="Ra0bbc5e7e1714c08"/>
      <w:footerReference xmlns:r="http://schemas.openxmlformats.org/officeDocument/2006/relationships" w:type="default" r:id="R3675a6a37b1b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RAMSDAL AS   ·   Org.nr 931 063 251   ·   Hauanveien 31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RAMSDAL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bc5e7e1714c08" /><Relationship Type="http://schemas.openxmlformats.org/officeDocument/2006/relationships/footer" Target="/word/footer1.xml" Id="R3675a6a37b1b4bf7" /></Relationships>
</file>