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89f55ff91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RAMSDAL AS</w:t>
      </w:r>
    </w:p>
    <w:sectPr>
      <w:headerReference xmlns:r="http://schemas.openxmlformats.org/officeDocument/2006/relationships" w:type="default" r:id="R208420c50ff3491e"/>
      <w:footerReference xmlns:r="http://schemas.openxmlformats.org/officeDocument/2006/relationships" w:type="default" r:id="Re09814294d6b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RAMSDAL AS   ·   Org.nr 931 063 251   ·   Hauanveien 31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RAMSDAL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420c50ff3491e" /><Relationship Type="http://schemas.openxmlformats.org/officeDocument/2006/relationships/footer" Target="/word/footer1.xml" Id="Re09814294d6b4df6" /></Relationships>
</file>