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d2446b94be4a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Skudeneshavn,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BRØDRENE OLSEN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BRØDRENE OLSEN INVEST AS</w:t>
      </w:r>
    </w:p>
    <w:sectPr>
      <w:headerReference xmlns:r="http://schemas.openxmlformats.org/officeDocument/2006/relationships" w:type="default" r:id="Rb87725eb022e4484"/>
      <w:footerReference xmlns:r="http://schemas.openxmlformats.org/officeDocument/2006/relationships" w:type="default" r:id="R138f4371707540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OLSEN INVEST AS   ·   Org.nr 930 940 615   ·   Postvegen 19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OLSEN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7725eb022e4484" /><Relationship Type="http://schemas.openxmlformats.org/officeDocument/2006/relationships/footer" Target="/word/footer1.xml" Id="R138f43717075408f" /></Relationships>
</file>