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723a604fef49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FARHANG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Hosle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Hosle,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FARHANG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b252cffde44ad6"/>
      <w:footerReference xmlns:r="http://schemas.openxmlformats.org/officeDocument/2006/relationships" w:type="default" r:id="Rd7d2f406ffd848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FARHANG INVEST AS   ·   Org.nr 930 282 413   ·   Bjarne Skaus vei 31   ·   1362 HOSLE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FARHANG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b252cffde44ad6" /><Relationship Type="http://schemas.openxmlformats.org/officeDocument/2006/relationships/footer" Target="/word/footer1.xml" Id="Rd7d2f406ffd84820" /></Relationships>
</file>