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12531790e48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d7d3840e14c05"/>
      <w:footerReference xmlns:r="http://schemas.openxmlformats.org/officeDocument/2006/relationships" w:type="default" r:id="R81b6539b04f7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ROTNES EIENDOM AS   ·   Org.nr 930 224 340   ·   Karenslyst allé 12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d7d3840e14c05" /><Relationship Type="http://schemas.openxmlformats.org/officeDocument/2006/relationships/footer" Target="/word/footer1.xml" Id="R81b6539b04f74b84" /></Relationships>
</file>