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40fcf708c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ØIJORD &amp; AANES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99fcc998ffa4b25"/>
      <w:footerReference xmlns:r="http://schemas.openxmlformats.org/officeDocument/2006/relationships" w:type="default" r:id="R6488918a8815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fcc998ffa4b25" /><Relationship Type="http://schemas.openxmlformats.org/officeDocument/2006/relationships/footer" Target="/word/footer1.xml" Id="R6488918a881541f1" /></Relationships>
</file>