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5308afb4ea4de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SST DEVELOPMENT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SST DEVELOPMENT AS</w:t>
      </w:r>
    </w:p>
    <w:sectPr>
      <w:headerReference xmlns:r="http://schemas.openxmlformats.org/officeDocument/2006/relationships" w:type="default" r:id="R1415b5db3e9845fe"/>
      <w:footerReference xmlns:r="http://schemas.openxmlformats.org/officeDocument/2006/relationships" w:type="default" r:id="R02c5895110de40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SST DEVELOPMENT AS   ·   Org.nr 930 221 872   ·   c/o Sverre Sellæg Tysland, P. T. Mallings vei 48E   ·   0286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SST DEVELOPMENT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15b5db3e9845fe" /><Relationship Type="http://schemas.openxmlformats.org/officeDocument/2006/relationships/footer" Target="/word/footer1.xml" Id="R02c5895110de40e9" /></Relationships>
</file>