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b24ef9230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HVALFANGSTENS HUS AS.</w:t>
      </w:r>
    </w:p>
    <w:sectPr>
      <w:headerReference xmlns:r="http://schemas.openxmlformats.org/officeDocument/2006/relationships" w:type="default" r:id="R0308eacfc25f4d32"/>
      <w:footerReference xmlns:r="http://schemas.openxmlformats.org/officeDocument/2006/relationships" w:type="default" r:id="R18a44f63f14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eacfc25f4d32" /><Relationship Type="http://schemas.openxmlformats.org/officeDocument/2006/relationships/footer" Target="/word/footer1.xml" Id="R18a44f63f14c44b7" /></Relationships>
</file>