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cf38ef519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91ff254574935"/>
      <w:footerReference xmlns:r="http://schemas.openxmlformats.org/officeDocument/2006/relationships" w:type="default" r:id="R1e1887d4a0c4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LAMINO AS   ·   Org.nr 930 190 500   ·   Slettebakken 19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91ff254574935" /><Relationship Type="http://schemas.openxmlformats.org/officeDocument/2006/relationships/footer" Target="/word/footer1.xml" Id="R1e1887d4a0c44552" /></Relationships>
</file>