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d5bc127fe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JOJOHA HANDEL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JOJOHA HANDEL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e6b45ca4842c4"/>
      <w:footerReference xmlns:r="http://schemas.openxmlformats.org/officeDocument/2006/relationships" w:type="default" r:id="R82189526b3a1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e6b45ca4842c4" /><Relationship Type="http://schemas.openxmlformats.org/officeDocument/2006/relationships/footer" Target="/word/footer1.xml" Id="R82189526b3a14ba9" /></Relationships>
</file>