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682edf7af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c95dbfb78b45ae"/>
      <w:footerReference xmlns:r="http://schemas.openxmlformats.org/officeDocument/2006/relationships" w:type="default" r:id="R1203bd791de8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95dbfb78b45ae" /><Relationship Type="http://schemas.openxmlformats.org/officeDocument/2006/relationships/footer" Target="/word/footer1.xml" Id="R1203bd791de84e64" /></Relationships>
</file>